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B" w:rsidRPr="0015006A" w:rsidRDefault="003D0A8B" w:rsidP="003D0A8B">
      <w:pPr>
        <w:rPr>
          <w:rFonts w:ascii="Times New Roman" w:hAnsi="Times New Roman" w:cs="Times New Roman"/>
          <w:sz w:val="24"/>
          <w:szCs w:val="24"/>
        </w:rPr>
      </w:pPr>
    </w:p>
    <w:p w:rsidR="003D0A8B" w:rsidRPr="0015006A" w:rsidRDefault="003D0A8B" w:rsidP="003D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A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3D0A8B" w:rsidRPr="0015006A" w:rsidRDefault="003D0A8B" w:rsidP="003D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A">
        <w:rPr>
          <w:rFonts w:ascii="Times New Roman" w:hAnsi="Times New Roman" w:cs="Times New Roman"/>
          <w:b/>
          <w:sz w:val="24"/>
          <w:szCs w:val="24"/>
        </w:rPr>
        <w:t>от</w:t>
      </w:r>
    </w:p>
    <w:p w:rsidR="003D0A8B" w:rsidRPr="0015006A" w:rsidRDefault="003D0A8B" w:rsidP="003D0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D0A8B" w:rsidRPr="0015006A" w:rsidRDefault="003D0A8B" w:rsidP="003D0A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06A">
        <w:rPr>
          <w:rFonts w:ascii="Times New Roman" w:hAnsi="Times New Roman" w:cs="Times New Roman"/>
          <w:i/>
          <w:sz w:val="24"/>
          <w:szCs w:val="24"/>
        </w:rPr>
        <w:t>(пълно наименование и ЕИК)</w:t>
      </w:r>
    </w:p>
    <w:p w:rsidR="004B2848" w:rsidRPr="0015006A" w:rsidRDefault="003D0A8B" w:rsidP="004B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06A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4B2848"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и монтаж на мебели и оборудване за нуждите на</w:t>
      </w:r>
      <w:r w:rsidR="004B2848" w:rsidRPr="0015006A">
        <w:rPr>
          <w:rFonts w:ascii="Times New Roman" w:hAnsi="Times New Roman" w:cs="Times New Roman"/>
          <w:sz w:val="24"/>
          <w:szCs w:val="24"/>
        </w:rPr>
        <w:t xml:space="preserve"> проект № BG16RFOP001-5.001-0015-C01 „Изграждане на ефективна социална инфраструктура за предоставяне на 7 нови социални услуги в Община Пловдив“,</w:t>
      </w:r>
      <w:r w:rsidR="004B2848"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2848" w:rsidRPr="0015006A">
        <w:rPr>
          <w:rFonts w:ascii="Times New Roman" w:hAnsi="Times New Roman" w:cs="Times New Roman"/>
          <w:sz w:val="24"/>
          <w:szCs w:val="24"/>
        </w:rPr>
        <w:t xml:space="preserve">финансиран от Оперативна програма „Региони в растеж” 2014-2020 г., </w:t>
      </w:r>
      <w:r w:rsidR="004B2848"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обособени позиции:</w:t>
      </w:r>
    </w:p>
    <w:p w:rsidR="004B2848" w:rsidRPr="0015006A" w:rsidRDefault="004B2848" w:rsidP="004B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848" w:rsidRPr="0015006A" w:rsidRDefault="004B2848" w:rsidP="004B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№ 1: </w:t>
      </w:r>
      <w:r w:rsidRPr="001500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Модулни мебели и друга мебелировка за офиса и домакинството</w:t>
      </w:r>
    </w:p>
    <w:p w:rsidR="003D0A8B" w:rsidRPr="0015006A" w:rsidRDefault="003D0A8B" w:rsidP="003D0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A8B" w:rsidRPr="0015006A" w:rsidRDefault="003D0A8B" w:rsidP="003D0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bookmarkStart w:id="0" w:name="_GoBack"/>
      <w:bookmarkEnd w:id="0"/>
    </w:p>
    <w:p w:rsidR="003D0A8B" w:rsidRPr="0015006A" w:rsidRDefault="003D0A8B" w:rsidP="003D0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A8B" w:rsidRPr="0015006A" w:rsidRDefault="003D0A8B" w:rsidP="003D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0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настоящото Ви представяме нашето ценово предложение за участие в процедурата за възлагане на обществената поръчка по обособена позиция № 1, съгласно техническите спецификации.</w:t>
      </w:r>
    </w:p>
    <w:p w:rsidR="003D0A8B" w:rsidRPr="0015006A" w:rsidRDefault="003D0A8B" w:rsidP="003D0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06A">
        <w:rPr>
          <w:rFonts w:ascii="Times New Roman" w:hAnsi="Times New Roman" w:cs="Times New Roman"/>
          <w:b/>
          <w:sz w:val="24"/>
          <w:szCs w:val="24"/>
        </w:rPr>
        <w:t xml:space="preserve">ОБЩА ПРЕДЛАГАНА ЦЕНА ЗА ИЗПЪЛНЕНИЕ НА ПОРЪЧКАТА:……… </w:t>
      </w:r>
      <w:r w:rsidRPr="0015006A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............................................................................................................лв. без вкл. ДДС (</w:t>
      </w:r>
      <w:proofErr w:type="spellStart"/>
      <w:r w:rsidRPr="0015006A">
        <w:rPr>
          <w:rFonts w:ascii="Times New Roman" w:hAnsi="Times New Roman" w:cs="Times New Roman"/>
          <w:i/>
          <w:sz w:val="24"/>
          <w:szCs w:val="24"/>
        </w:rPr>
        <w:t>цифром</w:t>
      </w:r>
      <w:proofErr w:type="spellEnd"/>
      <w:r w:rsidRPr="0015006A">
        <w:rPr>
          <w:rFonts w:ascii="Times New Roman" w:hAnsi="Times New Roman" w:cs="Times New Roman"/>
          <w:i/>
          <w:sz w:val="24"/>
          <w:szCs w:val="24"/>
        </w:rPr>
        <w:t xml:space="preserve"> и словом).</w:t>
      </w:r>
      <w:r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0A8B" w:rsidRPr="0015006A" w:rsidRDefault="003D0A8B" w:rsidP="003D0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06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Посочената стойност ще служи за класиране на участниците, при избора на изпълнител за обособена позиция № 1 на обществената поръчка по критерий за възлагане „най-ниска цена”.</w:t>
      </w:r>
    </w:p>
    <w:p w:rsidR="003D0A8B" w:rsidRPr="0015006A" w:rsidRDefault="003D0A8B" w:rsidP="003D0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06A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15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06A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Цените се посочват в лева със закръгляване до втория знак след десетичната запетая. Участник, чиято обща цена надвишава сумата от </w:t>
      </w:r>
      <w:r w:rsidR="004B2848" w:rsidRPr="0015006A">
        <w:rPr>
          <w:rFonts w:ascii="Times New Roman" w:eastAsia="Times New Roman" w:hAnsi="Times New Roman" w:cs="Times New Roman"/>
          <w:i/>
          <w:sz w:val="24"/>
          <w:szCs w:val="24"/>
        </w:rPr>
        <w:t>67</w:t>
      </w:r>
      <w:r w:rsidRPr="001500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4B2848" w:rsidRPr="0015006A">
        <w:rPr>
          <w:rFonts w:ascii="Times New Roman" w:eastAsia="Times New Roman" w:hAnsi="Times New Roman" w:cs="Times New Roman"/>
          <w:i/>
          <w:sz w:val="24"/>
          <w:szCs w:val="24"/>
        </w:rPr>
        <w:t>698</w:t>
      </w:r>
      <w:r w:rsidRPr="0015006A">
        <w:rPr>
          <w:rFonts w:ascii="Times New Roman" w:eastAsia="Times New Roman" w:hAnsi="Times New Roman" w:cs="Times New Roman"/>
          <w:i/>
          <w:sz w:val="24"/>
          <w:szCs w:val="24"/>
        </w:rPr>
        <w:t>,00 лева без ДДС ще се счита, че е представил оферта, която не отговаря на предварително обявените условия и ще бъде отстранен.</w:t>
      </w:r>
    </w:p>
    <w:p w:rsidR="003D0A8B" w:rsidRPr="0015006A" w:rsidRDefault="003D0A8B" w:rsidP="003D0A8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6A">
        <w:rPr>
          <w:rFonts w:ascii="Times New Roman" w:hAnsi="Times New Roman" w:cs="Times New Roman"/>
          <w:i/>
          <w:sz w:val="24"/>
          <w:szCs w:val="24"/>
        </w:rPr>
        <w:t>Отговорността за аритметична вярност на ценовото предложение е изцяло за участника. Наличието на аритметично несъответствие в ценовото предложение е основание за отстраняване от участие за съответната обособена позиция.</w:t>
      </w:r>
    </w:p>
    <w:p w:rsidR="003D0A8B" w:rsidRPr="0015006A" w:rsidRDefault="003D0A8B" w:rsidP="003D0A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06A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Цените включват всички разходи за изпълнение на </w:t>
      </w:r>
      <w:r w:rsidR="005A6AB1" w:rsidRPr="0015006A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обособената позиция </w:t>
      </w:r>
      <w:r w:rsidRPr="0015006A">
        <w:rPr>
          <w:rFonts w:ascii="Times New Roman" w:eastAsia="Times New Roman" w:hAnsi="Times New Roman" w:cs="Times New Roman"/>
          <w:i/>
          <w:sz w:val="24"/>
          <w:szCs w:val="24"/>
        </w:rPr>
        <w:t xml:space="preserve">в съответствие с изискванията на </w:t>
      </w:r>
      <w:r w:rsidR="004B2848" w:rsidRPr="0015006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006A">
        <w:rPr>
          <w:rFonts w:ascii="Times New Roman" w:eastAsia="Times New Roman" w:hAnsi="Times New Roman" w:cs="Times New Roman"/>
          <w:i/>
          <w:sz w:val="24"/>
          <w:szCs w:val="24"/>
        </w:rPr>
        <w:t>ъзложителя.</w:t>
      </w:r>
    </w:p>
    <w:p w:rsidR="003D0A8B" w:rsidRPr="0015006A" w:rsidRDefault="003D0A8B" w:rsidP="003D0A8B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6A">
        <w:rPr>
          <w:rFonts w:ascii="Times New Roman" w:hAnsi="Times New Roman" w:cs="Times New Roman"/>
          <w:i/>
          <w:sz w:val="24"/>
          <w:szCs w:val="24"/>
        </w:rPr>
        <w:tab/>
        <w:t>Посочените цени няма да бъдат изменяни през срока на действие на договора.</w:t>
      </w:r>
    </w:p>
    <w:tbl>
      <w:tblPr>
        <w:tblW w:w="88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02"/>
        <w:gridCol w:w="3788"/>
        <w:gridCol w:w="687"/>
        <w:gridCol w:w="856"/>
        <w:gridCol w:w="860"/>
        <w:gridCol w:w="1500"/>
      </w:tblGrid>
      <w:tr w:rsidR="004B2848" w:rsidRPr="0015006A" w:rsidTr="004B2848">
        <w:trPr>
          <w:trHeight w:val="780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вид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ред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оборудване/обзавеждане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</w:t>
            </w:r>
            <w:proofErr w:type="spellEnd"/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Коли-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цена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(лв.)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(лв.)</w:t>
            </w:r>
          </w:p>
        </w:tc>
      </w:tr>
      <w:tr w:rsidR="004B2848" w:rsidRPr="0015006A" w:rsidTr="004B2848">
        <w:trPr>
          <w:trHeight w:val="114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ОП1. Модулни мебели и друга мебелировка за офиса и домакинството</w:t>
            </w: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аксесоари (кошче, закачалка и т.н.)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аксесоари (кошчета, закачалка и т.н.), кабинет специалист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аксесоари за баня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 със заседателна част и помощна секция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6B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</w:t>
            </w:r>
            <w:r w:rsidR="006B3393"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рецепция по индивидуален проект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външен простор, трайно закрепен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А08а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гардеробчета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двоен диван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двоен диван, кабинет на специалист, с подвижна облегалка и крило опора крака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столове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единични легла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А12а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спално бельо, комплект, вкл. завивка и възглавница (за А12)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етажерка за книги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закачалка за дрехи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маса (голяма)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заседателни / работни маси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заседателни (</w:t>
            </w:r>
            <w:proofErr w:type="spellStart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столове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7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 градински мебели, четири стола с маса и сенник или подобни (пейки и т.н.)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кухненски столове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маса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 хранене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мека мебел за 10 човека, комплект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А22а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мека мебел за 14 човека, комплект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модул кът за попълване на документи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модулни бюра с прегради и помощна секция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модулни </w:t>
            </w:r>
            <w:proofErr w:type="spellStart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стилажи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м2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холна маса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нощни шкафчета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огледала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офис секции с долна част двукрилен шкаф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помощно бюро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обувки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работен стол с </w:t>
            </w:r>
            <w:proofErr w:type="spellStart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работен стол тип "президент"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сгъваема маса (като А16)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сгъваеми легла тип "легло в шкаф", вкл. възглавница и завивки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сгъваеми столове (като А17)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секционни шкафове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А39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 шкаф за аудио-видео техника с връзка към модулите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 шкаф за копирна техника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стандартно бюро с помощна секция (А4+А31)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А41а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стелаж за информационни материали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сушилник</w:t>
            </w:r>
            <w:proofErr w:type="spellEnd"/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дрехи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7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хавлии, комплект за почистване (парцал с кофа, метла със съд за отпадъци и т.н.)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848" w:rsidRPr="0015006A" w:rsidRDefault="004B2848" w:rsidP="004B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шкаф, комбиниран, за палта и обувки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48" w:rsidRPr="0015006A" w:rsidRDefault="004B2848" w:rsidP="004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B2848" w:rsidRPr="0015006A" w:rsidTr="004B2848">
        <w:trPr>
          <w:trHeight w:val="270"/>
        </w:trPr>
        <w:tc>
          <w:tcPr>
            <w:tcW w:w="73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48" w:rsidRPr="0015006A" w:rsidRDefault="004B2848" w:rsidP="004B2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4B2848" w:rsidRPr="0015006A" w:rsidRDefault="004B2848" w:rsidP="003D0A8B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393" w:rsidRPr="0015006A" w:rsidRDefault="006B3393" w:rsidP="003D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6B3393" w:rsidRPr="0015006A" w:rsidRDefault="006B3393" w:rsidP="003D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Длъжност</w:t>
      </w:r>
    </w:p>
    <w:p w:rsidR="003D0A8B" w:rsidRPr="0015006A" w:rsidRDefault="003D0A8B" w:rsidP="003D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3D0A8B" w:rsidRPr="0015006A" w:rsidRDefault="003D0A8B" w:rsidP="003D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6A">
        <w:rPr>
          <w:rFonts w:ascii="Times New Roman" w:hAnsi="Times New Roman" w:cs="Times New Roman"/>
          <w:sz w:val="24"/>
          <w:szCs w:val="24"/>
        </w:rPr>
        <w:t>Дата</w:t>
      </w:r>
    </w:p>
    <w:p w:rsidR="005A6AB1" w:rsidRPr="0015006A" w:rsidRDefault="005A6AB1" w:rsidP="003D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A8B" w:rsidRPr="003D0A8B" w:rsidRDefault="003D0A8B">
      <w:pPr>
        <w:rPr>
          <w:lang w:val="en-US"/>
        </w:rPr>
      </w:pPr>
    </w:p>
    <w:sectPr w:rsidR="003D0A8B" w:rsidRPr="003D0A8B" w:rsidSect="003D0A8B">
      <w:headerReference w:type="default" r:id="rId7"/>
      <w:footerReference w:type="default" r:id="rId8"/>
      <w:pgSz w:w="11906" w:h="16838"/>
      <w:pgMar w:top="1417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C" w:rsidRDefault="00F00ADC" w:rsidP="003D0A8B">
      <w:pPr>
        <w:spacing w:after="0" w:line="240" w:lineRule="auto"/>
      </w:pPr>
      <w:r>
        <w:separator/>
      </w:r>
    </w:p>
  </w:endnote>
  <w:endnote w:type="continuationSeparator" w:id="0">
    <w:p w:rsidR="00F00ADC" w:rsidRDefault="00F00ADC" w:rsidP="003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6A" w:rsidRPr="0015006A" w:rsidRDefault="0015006A" w:rsidP="0015006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16"/>
        <w:szCs w:val="16"/>
        <w:lang w:val="en-US"/>
      </w:rPr>
    </w:pPr>
    <w:r w:rsidRPr="0015006A">
      <w:rPr>
        <w:rFonts w:ascii="Times New Roman" w:hAnsi="Times New Roman" w:cs="Times New Roman"/>
        <w:i/>
        <w:sz w:val="16"/>
        <w:szCs w:val="16"/>
        <w:lang w:val="en-US"/>
      </w:rPr>
      <w:t>www.eufunds.bg</w:t>
    </w:r>
  </w:p>
  <w:p w:rsidR="0015006A" w:rsidRPr="0015006A" w:rsidRDefault="0015006A" w:rsidP="0015006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15006A">
      <w:rPr>
        <w:rFonts w:ascii="Times New Roman" w:hAnsi="Times New Roman" w:cs="Times New Roman"/>
        <w:i/>
        <w:sz w:val="16"/>
        <w:szCs w:val="16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15006A">
      <w:rPr>
        <w:rFonts w:ascii="Times New Roman" w:hAnsi="Times New Roman" w:cs="Times New Roman"/>
        <w:i/>
        <w:sz w:val="16"/>
        <w:szCs w:val="16"/>
      </w:rPr>
      <w:t>съфинансирана</w:t>
    </w:r>
    <w:proofErr w:type="spellEnd"/>
    <w:r w:rsidRPr="0015006A">
      <w:rPr>
        <w:rFonts w:ascii="Times New Roman" w:hAnsi="Times New Roman" w:cs="Times New Roman"/>
        <w:i/>
        <w:sz w:val="16"/>
        <w:szCs w:val="16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4B2848" w:rsidRPr="0015006A" w:rsidRDefault="0015006A" w:rsidP="0015006A">
    <w:pPr>
      <w:pStyle w:val="a5"/>
    </w:pP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C" w:rsidRDefault="00F00ADC" w:rsidP="003D0A8B">
      <w:pPr>
        <w:spacing w:after="0" w:line="240" w:lineRule="auto"/>
      </w:pPr>
      <w:r>
        <w:separator/>
      </w:r>
    </w:p>
  </w:footnote>
  <w:footnote w:type="continuationSeparator" w:id="0">
    <w:p w:rsidR="00F00ADC" w:rsidRDefault="00F00ADC" w:rsidP="003D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48" w:rsidRPr="003D0A8B" w:rsidRDefault="004B2848" w:rsidP="003D0A8B">
    <w:pPr>
      <w:pStyle w:val="a3"/>
    </w:pPr>
    <w:r>
      <w:rPr>
        <w:noProof/>
        <w:lang w:eastAsia="bg-BG"/>
      </w:rPr>
      <w:drawing>
        <wp:inline distT="0" distB="0" distL="0" distR="0" wp14:anchorId="1A635908" wp14:editId="705B5AA0">
          <wp:extent cx="5759450" cy="86233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7"/>
    <w:rsid w:val="00034D8A"/>
    <w:rsid w:val="0009646C"/>
    <w:rsid w:val="0015006A"/>
    <w:rsid w:val="001642AC"/>
    <w:rsid w:val="00170D90"/>
    <w:rsid w:val="001B0C34"/>
    <w:rsid w:val="001D028F"/>
    <w:rsid w:val="00312DBC"/>
    <w:rsid w:val="003824DA"/>
    <w:rsid w:val="003C0CBB"/>
    <w:rsid w:val="003D0A8B"/>
    <w:rsid w:val="004B2848"/>
    <w:rsid w:val="00533455"/>
    <w:rsid w:val="005A6AB1"/>
    <w:rsid w:val="006352F7"/>
    <w:rsid w:val="006B3393"/>
    <w:rsid w:val="00875CD2"/>
    <w:rsid w:val="00B85073"/>
    <w:rsid w:val="00B92940"/>
    <w:rsid w:val="00BC3954"/>
    <w:rsid w:val="00C8665D"/>
    <w:rsid w:val="00D41EF8"/>
    <w:rsid w:val="00D471F8"/>
    <w:rsid w:val="00DA7A72"/>
    <w:rsid w:val="00E130BB"/>
    <w:rsid w:val="00E72825"/>
    <w:rsid w:val="00F00ADC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0A8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0A8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D0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4B2848"/>
  </w:style>
  <w:style w:type="paragraph" w:styleId="aa">
    <w:name w:val="No Spacing"/>
    <w:uiPriority w:val="1"/>
    <w:qFormat/>
    <w:rsid w:val="004B284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0A8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0A8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D0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4B2848"/>
  </w:style>
  <w:style w:type="paragraph" w:styleId="aa">
    <w:name w:val="No Spacing"/>
    <w:uiPriority w:val="1"/>
    <w:qFormat/>
    <w:rsid w:val="004B284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Teodora Velcheva</cp:lastModifiedBy>
  <cp:revision>6</cp:revision>
  <cp:lastPrinted>2019-12-27T09:09:00Z</cp:lastPrinted>
  <dcterms:created xsi:type="dcterms:W3CDTF">2019-04-25T13:33:00Z</dcterms:created>
  <dcterms:modified xsi:type="dcterms:W3CDTF">2019-12-27T09:16:00Z</dcterms:modified>
</cp:coreProperties>
</file>